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50" w:rsidRPr="00EF5574" w:rsidRDefault="00FF7BD9" w:rsidP="00975F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5574">
        <w:rPr>
          <w:rFonts w:ascii="Times New Roman" w:hAnsi="Times New Roman"/>
          <w:b/>
          <w:sz w:val="28"/>
          <w:szCs w:val="28"/>
        </w:rPr>
        <w:t>Сценарий урока «Давление газов</w:t>
      </w:r>
      <w:r w:rsidR="00EF5574">
        <w:rPr>
          <w:rFonts w:ascii="Times New Roman" w:hAnsi="Times New Roman"/>
          <w:b/>
          <w:sz w:val="28"/>
          <w:szCs w:val="28"/>
        </w:rPr>
        <w:t xml:space="preserve"> в устройствах и механизмах</w:t>
      </w:r>
      <w:r w:rsidR="00EF5574" w:rsidRPr="00EF557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91"/>
        <w:gridCol w:w="2512"/>
        <w:gridCol w:w="2793"/>
      </w:tblGrid>
      <w:tr w:rsidR="004E1D94" w:rsidTr="00EF5574">
        <w:tc>
          <w:tcPr>
            <w:tcW w:w="2258" w:type="dxa"/>
          </w:tcPr>
          <w:p w:rsidR="004E1D94" w:rsidRPr="00E625EB" w:rsidRDefault="004E1D94" w:rsidP="00975F5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E625E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2291" w:type="dxa"/>
          </w:tcPr>
          <w:p w:rsidR="004E1D94" w:rsidRPr="00E625EB" w:rsidRDefault="004E1D94" w:rsidP="00975F5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E625E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Учащийся отвечает</w:t>
            </w:r>
          </w:p>
        </w:tc>
        <w:tc>
          <w:tcPr>
            <w:tcW w:w="2512" w:type="dxa"/>
          </w:tcPr>
          <w:p w:rsidR="004E1D94" w:rsidRPr="00E625EB" w:rsidRDefault="00E625EB" w:rsidP="00975F5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Учащийся не </w:t>
            </w:r>
            <w:r w:rsidR="004E1D94" w:rsidRPr="00E625E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отвечает</w:t>
            </w:r>
          </w:p>
        </w:tc>
        <w:tc>
          <w:tcPr>
            <w:tcW w:w="2793" w:type="dxa"/>
          </w:tcPr>
          <w:p w:rsidR="004E1D94" w:rsidRPr="00E625EB" w:rsidRDefault="004E1D94" w:rsidP="00975F5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E625EB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E1D94" w:rsidTr="00EF5574">
        <w:tc>
          <w:tcPr>
            <w:tcW w:w="9854" w:type="dxa"/>
            <w:gridSpan w:val="4"/>
          </w:tcPr>
          <w:p w:rsidR="004E1D94" w:rsidRPr="004E1D94" w:rsidRDefault="004E1D94" w:rsidP="004E1D94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Скафандр «СК-1» (10 мин)</w:t>
            </w:r>
          </w:p>
        </w:tc>
      </w:tr>
      <w:tr w:rsidR="004E1D94" w:rsidTr="00A32168">
        <w:trPr>
          <w:trHeight w:val="1928"/>
        </w:trPr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вопрос №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ответа с другими участниками, все ли</w:t>
            </w:r>
            <w:r w:rsidR="00975F5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согласны, что можно добавить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="00975F5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и</w:t>
            </w:r>
            <w:r w:rsidR="00975F52">
              <w:rPr>
                <w:rFonts w:ascii="Times New Roman" w:eastAsiaTheme="minorHAnsi" w:hAnsi="Times New Roman" w:cstheme="minorBidi"/>
                <w:sz w:val="24"/>
                <w:szCs w:val="24"/>
                <w:lang w:val="en-US" w:eastAsia="ru-RU"/>
              </w:rPr>
              <w:t>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</w:t>
            </w:r>
            <w:r w:rsidR="00975F52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512" w:type="dxa"/>
          </w:tcPr>
          <w:p w:rsidR="004E1D94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Разобрать с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учащимися явление «давле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ние газа», опираясь на учение о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движении молекул</w:t>
            </w:r>
          </w:p>
        </w:tc>
        <w:tc>
          <w:tcPr>
            <w:tcW w:w="2793" w:type="dxa"/>
          </w:tcPr>
          <w:p w:rsidR="004E1D94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 итогам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задать вопрос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какое отношение к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рассмотренному вопросу имеет скафандр «СК-1»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Кратко рассказать об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устройстве скафандра «СК-1»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A32168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Упомянуть многослойность</w:t>
            </w:r>
            <w:r w:rsidR="00EF557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скафандра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подробно обсудив назначение каждого слоя с точки зрения изучаемой темы.</w:t>
            </w:r>
          </w:p>
          <w:p w:rsidR="00EF5574" w:rsidRDefault="00EF557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Нижний слой – резина. Обеспечивает герметичность скафандра.</w:t>
            </w:r>
          </w:p>
          <w:p w:rsidR="00EF5574" w:rsidRDefault="00EF557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Средний слой – силовая ткань лавсан, выполняющ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ая роль внешнего скелета, как у 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ракообразных. Препятствует разрыву резиновой оболочки.</w:t>
            </w:r>
          </w:p>
          <w:p w:rsidR="00EF5574" w:rsidRDefault="00EF557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Верхний слой – оранжевый чехол, облегчающий поиски космонавта после приземления.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Рассказа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ть о режимах работы скафандра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связке с КК «Восток»</w:t>
            </w:r>
            <w:r w:rsidR="00EF557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</w:p>
          <w:p w:rsid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чему мы изучаем скафандр СК-1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контексте темы сегодняшнего урока?</w:t>
            </w:r>
          </w:p>
          <w:p w:rsidR="00A32168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Задать вопрос №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2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обсуждение ответа с другими участниками, все ли согласны, что можно добавить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и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</w:t>
            </w:r>
            <w:r w:rsidR="00A32168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.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Включить в работу не задействованных учащихся</w:t>
            </w:r>
          </w:p>
        </w:tc>
        <w:tc>
          <w:tcPr>
            <w:tcW w:w="2512" w:type="dxa"/>
          </w:tcPr>
          <w:p w:rsidR="004E1D94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вопрос о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распре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делении газа в кабине корабля и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кафандре при разных режимах полёта (старт, полё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 по орбите, аварийная ситуация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), выслушать ответы, организовать обсуждение между учащимися. Упростить понимание ре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зиновой оболочки конструкции до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воздушно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го шарика и вывести понимание о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равномерном распредел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ении газа внутри замкнутого объё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793" w:type="dxa"/>
          </w:tcPr>
          <w:p w:rsidR="004E1D94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Из рассказа об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устройстве «СК-1» учащиеся должны понять свойство газа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занимать весь доступный ему объё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A32168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Опираясь на предыдущие два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задания в рабочей тетради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организовать проверку понимания основного свойства газа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: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«Газ 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занимает весь доступный ему объё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м»</w:t>
            </w:r>
          </w:p>
        </w:tc>
        <w:tc>
          <w:tcPr>
            <w:tcW w:w="2291" w:type="dxa"/>
          </w:tcPr>
          <w:p w:rsidR="004E1D94" w:rsidRPr="004E1D94" w:rsidRDefault="00A32D8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При правильном ответе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учащиеся должны его обосновать, опираясь на учение о движении молекул. Необходимо организовать обсуждение ответов между учащимися</w:t>
            </w:r>
          </w:p>
        </w:tc>
        <w:tc>
          <w:tcPr>
            <w:tcW w:w="2512" w:type="dxa"/>
          </w:tcPr>
          <w:p w:rsidR="004E1D94" w:rsidRPr="004E1D94" w:rsidRDefault="00A32D8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ещё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раз проиллюстрировать на примере скафандра и систем его жизнеобеспечения свойство газа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занимать весь доступный ему объё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 и направить учащихся на самостоятельную формулировку этого вывода</w:t>
            </w: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 завершении разбора задания организовать закрепление знаний через самостоятельную работу с разделом тетради «Космический корабль «Восток»</w:t>
            </w:r>
          </w:p>
        </w:tc>
      </w:tr>
      <w:tr w:rsidR="004E1D94" w:rsidTr="00EF5574">
        <w:tc>
          <w:tcPr>
            <w:tcW w:w="9854" w:type="dxa"/>
            <w:gridSpan w:val="4"/>
          </w:tcPr>
          <w:p w:rsidR="004E1D94" w:rsidRPr="004E1D94" w:rsidRDefault="004E1D94" w:rsidP="004E1D94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Космический корабль «Восток» 5 (мин)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Организация са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мостоятельной работы учащихся с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разделом тетради «Космический корабль «Восток»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A32D8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Помощь учащимся при затруднениях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понимании задания. Организа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ция обсуждения ответов учащихся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 опорой на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учение о движении молекул</w:t>
            </w:r>
          </w:p>
        </w:tc>
      </w:tr>
      <w:tr w:rsidR="004E1D94" w:rsidTr="00EF5574">
        <w:tc>
          <w:tcPr>
            <w:tcW w:w="9854" w:type="dxa"/>
            <w:gridSpan w:val="4"/>
          </w:tcPr>
          <w:p w:rsidR="004E1D94" w:rsidRPr="004E1D94" w:rsidRDefault="004E1D94" w:rsidP="004E1D94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lastRenderedPageBreak/>
              <w:t>Скафандр «Беркут» и космический корабль «Восход-2» (10 мин</w:t>
            </w:r>
            <w:r w:rsidR="00A32D8D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.</w:t>
            </w: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A32D8D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Рассказ о полё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те КК «Восход-2»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 о первом выходе человека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открытый космос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Рассказ о выходе остановить на моменте возникновения нештатной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ситуации, когда А.А. Леонов не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мог вернутьс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я в шлюз из-за увеличившегося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объёме скафандра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вопрос №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4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организовать обсуждение ответов между учащимися</w:t>
            </w:r>
          </w:p>
        </w:tc>
        <w:tc>
          <w:tcPr>
            <w:tcW w:w="2512" w:type="dxa"/>
          </w:tcPr>
          <w:p w:rsidR="004E1D94" w:rsidRPr="004E1D94" w:rsidRDefault="00CC683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рассмотре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ть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учащимися свойства газа </w:t>
            </w:r>
            <w:r w:rsidR="00A32D8D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занимать весь доступный ему объё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м,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выясни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какова концентрация молекул внутри скафандра и 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открытом космосе. Задать вопрос, почему скафандр не раздулся в корабле.</w:t>
            </w:r>
          </w:p>
          <w:p w:rsidR="004E1D94" w:rsidRPr="004E1D94" w:rsidRDefault="00CC6837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Вывести учащихся на правильный ответ, основывающийся на формулировке о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причинах воз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никновения давления газа, рассмотре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нный ранее в задании 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</w:tcPr>
          <w:p w:rsidR="004E1D94" w:rsidRDefault="004E1D94" w:rsidP="00BA7BBA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Ответ должен б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ыть основан на следующей логике.</w:t>
            </w:r>
            <w:r w:rsidR="00BA7BBA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Ко</w:t>
            </w:r>
            <w:r w:rsidR="00CC68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личество ударов молекул газа на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внутренние стенки скафандра осталось прежним, но из-за уменьшения концентрации молекул снаружи скафандра сила давления на внешние </w:t>
            </w:r>
            <w:r w:rsidR="00CC68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стенки скафандра уменьшилась. Вследствие этого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нарушился б</w:t>
            </w:r>
            <w:r w:rsidR="00CC68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аланс сил (внешнего давления на скафандр и внутреннего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скафандре), который соблюдался внутри корабля, т.</w:t>
            </w:r>
            <w:r w:rsidR="00CC6837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к. атмосфер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а внутри скафандра сообщалась с атмосферой в кабине,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как следствие 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−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концентрация газа была равной. Следовательно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частота уд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аров молекул была одинаковой.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свою очередь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совокупность ударов молекул о стенку сосуда мы и воспринимаем как давление</w:t>
            </w:r>
          </w:p>
          <w:p w:rsidR="00BA7BBA" w:rsidRPr="004E1D94" w:rsidRDefault="00BA7BBA" w:rsidP="00BA7BBA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Задать вопрос №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5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организовать обсуждение ответов между учащимися</w:t>
            </w: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Сравнить скафандр «Б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еркут» и «СК-1», вспомнить и ещё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раз разобрать задание №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3. Правильный ответ учащиеся должны о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босновать, опираясь на учение о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движении молекул</w:t>
            </w:r>
          </w:p>
        </w:tc>
        <w:tc>
          <w:tcPr>
            <w:tcW w:w="2793" w:type="dxa"/>
          </w:tcPr>
          <w:p w:rsidR="004E1D94" w:rsidRPr="004E1D94" w:rsidRDefault="00BA7BBA" w:rsidP="00BA7BBA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При решении задания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качестве подсказки учащимся необходимо предложить внимательно рассмотреть скафандр «Беркут» и сравнить его со скафандром «СК-1»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вопрос №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6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организовать обсуждение ответов между учащимися</w:t>
            </w: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Разобрать реакцию скафандра «Беркут» на сброс давления внутри скафандра через клапан, опираясь на свойство газа 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занимать весь доступный ему объё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93" w:type="dxa"/>
          </w:tcPr>
          <w:p w:rsidR="004E1D94" w:rsidRPr="004E1D94" w:rsidRDefault="00BA7BBA" w:rsidP="00BA7BBA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Перед формулировкой вопроса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напомнить учащимся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на каком этапе расс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каза о первом выходе человека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открытый космос мы остановились. Задать вопрос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: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«Как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ой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выход из </w:t>
            </w:r>
            <w:r w:rsidRP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аварийной ситуации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 являясь инженером, нашли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бы вы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 Или какое техническое у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стройство вы бы предусмотрели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конструкции «Беркута»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</w:t>
            </w:r>
          </w:p>
        </w:tc>
      </w:tr>
      <w:tr w:rsidR="004E1D94" w:rsidTr="00EF5574">
        <w:tc>
          <w:tcPr>
            <w:tcW w:w="9854" w:type="dxa"/>
            <w:gridSpan w:val="4"/>
          </w:tcPr>
          <w:p w:rsidR="004E1D94" w:rsidRPr="004E1D94" w:rsidRDefault="004E1D94" w:rsidP="004E1D94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Шлюзовая камера «Волга» (10 мин)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Описать общую конструкцию шлюзовой камеры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При описании избегать уточнений по принципу работы. Ограничит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ь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ся лишь местом установки шлюза и тем, что он имел мягкую конструкцию, обусловленную экономией места под головным обтекателем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Задать на вопрос №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7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организовать обсуждение ответов между учащимися</w:t>
            </w: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Разобрать правильный ответ, опираясь на свойство газа 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занимать весь доступный ему объё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Предложить учащимся описать возможный принцип работы шлюзовой камеры, дать возможность самостоятельно показать им отдельные узлы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и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 агрегаты, а так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же принцип их совместной работы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Обратить внимание на баллоны, которые надували шлюзовую камеру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Рассмотреть вопрос увеличения давления при увеличении температу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ры газа/уменьшения давления при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уменьшении температуры газа.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Вопросы к учащимся: 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1) Баллоны испытывают большие перепады температур, оказываясь то на солнце, то в тени.</w:t>
            </w:r>
          </w:p>
          <w:p w:rsidR="004E1D94" w:rsidRPr="004E1D94" w:rsidRDefault="00BA7BBA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Какая температура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космосе? (+150/-150)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2) Как это должно учитываться при проектировке баллонов, чем обусловлена сферическа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я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форма? Сферическая форма позволяет оптимально распределить давление на поверхность стенок.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Сфера имеет 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больший объём, по сравнению с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другими фигурами.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3) Находится ли газ под давлением в этих баллонах?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Да</w:t>
            </w:r>
          </w:p>
          <w:p w:rsidR="004E1D94" w:rsidRPr="004E1D94" w:rsidRDefault="00BA7BBA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4) Зачем? Что значит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«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газ находится под давлением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»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Нам нужно взять такое количество газа, чтобы он мог заполнить вес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ь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объём шлюза, но при старте занимал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как можно меньше места.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Если газ находится под давлением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это означает высокую конц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ентрацию молекул на единицу объё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ма.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5)</w:t>
            </w:r>
            <w:r w:rsidR="00BA7BBA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Что будет происходить с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давлением,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если, не меняя объё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ма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увеличить концентрацию молекул?</w:t>
            </w:r>
          </w:p>
          <w:p w:rsidR="004E1D94" w:rsidRPr="004E1D94" w:rsidRDefault="0056737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Что будет происходить с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давлением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если уменьшить концентрацию молекул?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Учащие должны уметь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: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объяснить эти явления с точки зрения учения о движении молекул;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выделить при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кладное значение этого знания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онструкции сферических баллонов − толстостенные, без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углов, рассчитанные на деформацию из-за перепадов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температур и изменения давления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567370" w:rsidP="00567370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Задать вопрос: «Зачем нужен шлюз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, какие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основные этапы его работы можно выделить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567370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Каждая операция со шлюзом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лжна быть объяснена учащимися с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точки зрения природы «давления газ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а», учения о движении молекул и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свойствах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газа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Задать вопрос №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8 из рабочей тетради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Необходимо организовать обсуждение ответов между учащимися</w:t>
            </w:r>
          </w:p>
        </w:tc>
        <w:tc>
          <w:tcPr>
            <w:tcW w:w="2512" w:type="dxa"/>
          </w:tcPr>
          <w:p w:rsidR="004E1D94" w:rsidRPr="004E1D94" w:rsidRDefault="004E1D94" w:rsidP="00622B61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Восстанови</w:t>
            </w:r>
            <w:r w:rsidR="00567370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ть правильную хронологию выхода с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параллельным объяснением учащимися причин 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её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выбора 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 опорой на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учение о движении молекул и свойствах газа</w:t>
            </w: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9854" w:type="dxa"/>
            <w:gridSpan w:val="4"/>
          </w:tcPr>
          <w:p w:rsidR="004E1D94" w:rsidRPr="004E1D94" w:rsidRDefault="004E1D94" w:rsidP="004E1D94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ИСЗ-1 (8 мин)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622B6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Перевести группу к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ИСЗ-1.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Вопрос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: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«Мы вернулись к заре ко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смической эры. Что находится за моей спиной, и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кто может объяснить, как изученная сегодня тема учитывалась при проектировании этого объекта?»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622B61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1. Сфер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ическая форма – оптимальная для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хранения газа.</w:t>
            </w:r>
            <w:r w:rsidR="00622B61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2. Внутри сферы спутника находился газ для охлаждения передатчика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</w:p>
          <w:p w:rsidR="004E1D94" w:rsidRPr="004E1D94" w:rsidRDefault="00622B61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3. Поскольку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газ распределяется равноме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рно по всему доступному ему объёму, то и теплообмен по схеме «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передатчик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-газовая среда-внешняя оболочка»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происходил равномерно без локальных зон перегрева.</w:t>
            </w:r>
          </w:p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4. Какое давление испытывал передатчик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,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находящи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йся внутри сферы, по отношению к внутренним стенкам сферы? (О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динаковое, 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как следует из определения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задании №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</w:t>
            </w:r>
            <w:r w:rsidR="00622B61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.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)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622B61" w:rsidP="00E625EB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Организовать проверку знаний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через решение заданий №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9, 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10.</w:t>
            </w:r>
            <w:r w:rsidR="00E625EB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lastRenderedPageBreak/>
              <w:t>Собрать те</w:t>
            </w:r>
            <w:r w:rsidR="00E9121E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т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рад</w:t>
            </w:r>
            <w:r w:rsidR="00E9121E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3 минуты</w:t>
            </w:r>
          </w:p>
        </w:tc>
      </w:tr>
      <w:tr w:rsidR="004E1D94" w:rsidTr="00EF5574">
        <w:tc>
          <w:tcPr>
            <w:tcW w:w="9854" w:type="dxa"/>
            <w:gridSpan w:val="4"/>
          </w:tcPr>
          <w:p w:rsidR="004E1D94" w:rsidRPr="004E1D94" w:rsidRDefault="004E1D94" w:rsidP="004E1D94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ru-RU"/>
              </w:rPr>
              <w:t>Подведение итогов (2 мин)</w:t>
            </w: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Вопрос №</w:t>
            </w:r>
            <w:r w:rsidR="00E625E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1</w:t>
            </w:r>
          </w:p>
          <w:p w:rsidR="004E1D94" w:rsidRPr="004E1D94" w:rsidRDefault="00E625E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«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акую тему мы сегодня изучили на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уроке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91" w:type="dxa"/>
          </w:tcPr>
          <w:p w:rsidR="004E1D94" w:rsidRPr="004E1D94" w:rsidRDefault="00E625E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Давление г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аза</w:t>
            </w: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Вопрос №</w:t>
            </w:r>
            <w:r w:rsidR="00E625E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2</w:t>
            </w:r>
          </w:p>
          <w:p w:rsidR="004E1D94" w:rsidRPr="004E1D94" w:rsidRDefault="00E625E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«Какую цель мы ставили сегодня в 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начале урока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91" w:type="dxa"/>
          </w:tcPr>
          <w:p w:rsidR="004E1D94" w:rsidRPr="004E1D94" w:rsidRDefault="00E625EB" w:rsidP="00E625EB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="004E1D94" w:rsidRPr="004E1D9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онять природу давления газа и его основных свойств. Уметь объяснят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ь инженерно-технические решения</w:t>
            </w:r>
            <w:r w:rsidR="004E1D94" w:rsidRPr="004E1D9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в области космонавтики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опираясь на </w:t>
            </w:r>
            <w:r w:rsidR="004E1D94" w:rsidRPr="004E1D9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полученные знания</w:t>
            </w: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Вопрос №</w:t>
            </w:r>
            <w:r w:rsidR="00E625E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3</w:t>
            </w:r>
          </w:p>
          <w:p w:rsidR="004E1D94" w:rsidRPr="004E1D94" w:rsidRDefault="00E625E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="004E1D94" w:rsidRPr="004E1D9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Чем нам сегодня помог урок в Музее космонавтики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291" w:type="dxa"/>
          </w:tcPr>
          <w:p w:rsidR="004E1D94" w:rsidRPr="004E1D94" w:rsidRDefault="00E625EB" w:rsidP="00E625EB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Дал возможность увидеть при помощи образцов</w:t>
            </w:r>
            <w:r w:rsidR="004E1D94" w:rsidRPr="004E1D9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космической техники прикладное значение давлени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 газа и важность его учета при </w:t>
            </w:r>
            <w:r w:rsidR="004E1D94" w:rsidRPr="004E1D9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проектировке космических изделий</w:t>
            </w: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Вопрос №</w:t>
            </w:r>
            <w:r w:rsidR="00E625E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4</w:t>
            </w:r>
          </w:p>
          <w:p w:rsidR="004E1D94" w:rsidRPr="004E1D94" w:rsidRDefault="00E625EB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«</w:t>
            </w:r>
            <w:r w:rsidR="004E1D94"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Считаете ли вы достигнутой цель урока?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E1D94" w:rsidTr="00EF5574">
        <w:tc>
          <w:tcPr>
            <w:tcW w:w="2258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Поблагодарить учащи</w:t>
            </w:r>
            <w:r w:rsidR="00E625EB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хся за урок, пожелать успехов в </w:t>
            </w:r>
            <w:r w:rsidRPr="004E1D94"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  <w:t>покорении космоса</w:t>
            </w:r>
          </w:p>
        </w:tc>
        <w:tc>
          <w:tcPr>
            <w:tcW w:w="2291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</w:tcPr>
          <w:p w:rsidR="004E1D94" w:rsidRPr="004E1D94" w:rsidRDefault="004E1D94" w:rsidP="002203F9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2524BF" w:rsidRDefault="002524BF" w:rsidP="000F4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24BF" w:rsidRPr="00210666" w:rsidRDefault="002524BF" w:rsidP="00E6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66">
        <w:rPr>
          <w:rFonts w:ascii="Times New Roman" w:hAnsi="Times New Roman"/>
          <w:sz w:val="28"/>
          <w:szCs w:val="28"/>
          <w:lang w:eastAsia="ru-RU"/>
        </w:rPr>
        <w:lastRenderedPageBreak/>
        <w:t>Маршрут урока:</w:t>
      </w:r>
    </w:p>
    <w:p w:rsidR="002524BF" w:rsidRPr="00210666" w:rsidRDefault="002524BF" w:rsidP="00E6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24BF" w:rsidRPr="00210666" w:rsidRDefault="002524BF" w:rsidP="00E625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66">
        <w:rPr>
          <w:rFonts w:ascii="Times New Roman" w:hAnsi="Times New Roman"/>
          <w:sz w:val="28"/>
          <w:szCs w:val="28"/>
          <w:lang w:eastAsia="ru-RU"/>
        </w:rPr>
        <w:t>Встреча группы учащихся</w:t>
      </w:r>
      <w:r w:rsidR="00E625EB">
        <w:rPr>
          <w:rFonts w:ascii="Times New Roman" w:hAnsi="Times New Roman"/>
          <w:sz w:val="28"/>
          <w:szCs w:val="28"/>
          <w:lang w:eastAsia="ru-RU"/>
        </w:rPr>
        <w:t>.</w:t>
      </w:r>
    </w:p>
    <w:p w:rsidR="002524BF" w:rsidRPr="00210666" w:rsidRDefault="002524BF" w:rsidP="00E625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66">
        <w:rPr>
          <w:rFonts w:ascii="Times New Roman" w:hAnsi="Times New Roman"/>
          <w:sz w:val="28"/>
          <w:szCs w:val="28"/>
          <w:lang w:eastAsia="ru-RU"/>
        </w:rPr>
        <w:t>Блок</w:t>
      </w:r>
      <w:r w:rsidR="00E625EB">
        <w:rPr>
          <w:rFonts w:ascii="Times New Roman" w:hAnsi="Times New Roman"/>
          <w:sz w:val="28"/>
          <w:szCs w:val="28"/>
          <w:lang w:eastAsia="ru-RU"/>
        </w:rPr>
        <w:t>:</w:t>
      </w:r>
      <w:r w:rsidRPr="00210666">
        <w:rPr>
          <w:rFonts w:ascii="Times New Roman" w:hAnsi="Times New Roman"/>
          <w:sz w:val="28"/>
          <w:szCs w:val="28"/>
          <w:lang w:eastAsia="ru-RU"/>
        </w:rPr>
        <w:t xml:space="preserve"> скафандр «СК-1», спускаемый аппарат КК «Восход»</w:t>
      </w:r>
      <w:r w:rsidR="00E625EB">
        <w:rPr>
          <w:rFonts w:ascii="Times New Roman" w:hAnsi="Times New Roman"/>
          <w:sz w:val="28"/>
          <w:szCs w:val="28"/>
          <w:lang w:eastAsia="ru-RU"/>
        </w:rPr>
        <w:t>.</w:t>
      </w:r>
    </w:p>
    <w:p w:rsidR="002524BF" w:rsidRPr="00210666" w:rsidRDefault="002524BF" w:rsidP="00E625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66">
        <w:rPr>
          <w:rFonts w:ascii="Times New Roman" w:hAnsi="Times New Roman"/>
          <w:sz w:val="28"/>
          <w:szCs w:val="28"/>
          <w:lang w:eastAsia="ru-RU"/>
        </w:rPr>
        <w:t>Блок</w:t>
      </w:r>
      <w:r w:rsidR="00E625EB">
        <w:rPr>
          <w:rFonts w:ascii="Times New Roman" w:hAnsi="Times New Roman"/>
          <w:sz w:val="28"/>
          <w:szCs w:val="28"/>
          <w:lang w:eastAsia="ru-RU"/>
        </w:rPr>
        <w:t>:</w:t>
      </w:r>
      <w:r w:rsidRPr="00210666">
        <w:rPr>
          <w:rFonts w:ascii="Times New Roman" w:hAnsi="Times New Roman"/>
          <w:sz w:val="28"/>
          <w:szCs w:val="28"/>
          <w:lang w:eastAsia="ru-RU"/>
        </w:rPr>
        <w:t xml:space="preserve"> скафандр «Беркут», шлюзовая камера «Волга»</w:t>
      </w:r>
      <w:r w:rsidR="00E625EB">
        <w:rPr>
          <w:rFonts w:ascii="Times New Roman" w:hAnsi="Times New Roman"/>
          <w:sz w:val="28"/>
          <w:szCs w:val="28"/>
          <w:lang w:eastAsia="ru-RU"/>
        </w:rPr>
        <w:t>.</w:t>
      </w:r>
    </w:p>
    <w:p w:rsidR="002524BF" w:rsidRPr="00210666" w:rsidRDefault="002524BF" w:rsidP="00E625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66">
        <w:rPr>
          <w:rFonts w:ascii="Times New Roman" w:hAnsi="Times New Roman"/>
          <w:sz w:val="28"/>
          <w:szCs w:val="28"/>
          <w:lang w:eastAsia="ru-RU"/>
        </w:rPr>
        <w:t>Блок</w:t>
      </w:r>
      <w:r w:rsidR="00E625EB">
        <w:rPr>
          <w:rFonts w:ascii="Times New Roman" w:hAnsi="Times New Roman"/>
          <w:sz w:val="28"/>
          <w:szCs w:val="28"/>
          <w:lang w:eastAsia="ru-RU"/>
        </w:rPr>
        <w:t>:</w:t>
      </w:r>
      <w:r w:rsidRPr="00210666">
        <w:rPr>
          <w:rFonts w:ascii="Times New Roman" w:hAnsi="Times New Roman"/>
          <w:sz w:val="28"/>
          <w:szCs w:val="28"/>
          <w:lang w:eastAsia="ru-RU"/>
        </w:rPr>
        <w:t xml:space="preserve"> ИСЗ-1</w:t>
      </w:r>
      <w:r w:rsidR="00E625EB">
        <w:rPr>
          <w:rFonts w:ascii="Times New Roman" w:hAnsi="Times New Roman"/>
          <w:sz w:val="28"/>
          <w:szCs w:val="28"/>
          <w:lang w:eastAsia="ru-RU"/>
        </w:rPr>
        <w:t>.</w:t>
      </w:r>
    </w:p>
    <w:p w:rsidR="002524BF" w:rsidRDefault="002524BF" w:rsidP="00E625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666">
        <w:rPr>
          <w:rFonts w:ascii="Times New Roman" w:hAnsi="Times New Roman"/>
          <w:sz w:val="28"/>
          <w:szCs w:val="28"/>
          <w:lang w:eastAsia="ru-RU"/>
        </w:rPr>
        <w:t>Подведение итогов</w:t>
      </w:r>
      <w:r w:rsidR="00E625EB">
        <w:rPr>
          <w:rFonts w:ascii="Times New Roman" w:hAnsi="Times New Roman"/>
          <w:sz w:val="28"/>
          <w:szCs w:val="28"/>
          <w:lang w:eastAsia="ru-RU"/>
        </w:rPr>
        <w:t>.</w:t>
      </w:r>
    </w:p>
    <w:p w:rsidR="002524BF" w:rsidRDefault="002524BF" w:rsidP="00E6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24BF" w:rsidRDefault="002524BF" w:rsidP="00E6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Схема маршрута урока:</w:t>
      </w:r>
    </w:p>
    <w:p w:rsidR="002524BF" w:rsidRDefault="002524BF" w:rsidP="00E6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24BF" w:rsidRDefault="002524BF" w:rsidP="002524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FBA517" wp14:editId="5DF95386">
            <wp:extent cx="3505200" cy="621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маршрута урока Давление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193" cy="62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4BF" w:rsidRDefault="002524BF" w:rsidP="00252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24BF" w:rsidRDefault="002524BF" w:rsidP="002524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24BF" w:rsidRPr="0038290B" w:rsidRDefault="002524BF" w:rsidP="00E62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Ссылка на виртуальную экспозицию: </w:t>
      </w:r>
      <w:r w:rsidRPr="00C90770">
        <w:rPr>
          <w:rFonts w:ascii="Times New Roman" w:hAnsi="Times New Roman"/>
          <w:sz w:val="28"/>
          <w:szCs w:val="28"/>
          <w:lang w:eastAsia="ru-RU"/>
        </w:rPr>
        <w:t>https://goo.gl/F4c3Yk</w:t>
      </w:r>
    </w:p>
    <w:p w:rsidR="002E35AE" w:rsidRPr="000F4998" w:rsidRDefault="002E35AE" w:rsidP="000F49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35AE" w:rsidRPr="000F4998" w:rsidSect="00975F5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9E6CF2"/>
    <w:multiLevelType w:val="hybridMultilevel"/>
    <w:tmpl w:val="4A7E50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0"/>
    <w:rsid w:val="00096794"/>
    <w:rsid w:val="000D1F09"/>
    <w:rsid w:val="000F4998"/>
    <w:rsid w:val="00151450"/>
    <w:rsid w:val="002524BF"/>
    <w:rsid w:val="002E35AE"/>
    <w:rsid w:val="004E1D94"/>
    <w:rsid w:val="00567370"/>
    <w:rsid w:val="00622B61"/>
    <w:rsid w:val="006D1DC4"/>
    <w:rsid w:val="00975F52"/>
    <w:rsid w:val="00A32168"/>
    <w:rsid w:val="00A32D8D"/>
    <w:rsid w:val="00BA7BBA"/>
    <w:rsid w:val="00CC6837"/>
    <w:rsid w:val="00E625EB"/>
    <w:rsid w:val="00E9121E"/>
    <w:rsid w:val="00EF5574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FF99-0716-4AC7-ABF0-A19FE8D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F4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4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51450"/>
    <w:pPr>
      <w:ind w:left="720"/>
      <w:contextualSpacing/>
    </w:pPr>
  </w:style>
  <w:style w:type="table" w:styleId="a3">
    <w:name w:val="Table Grid"/>
    <w:basedOn w:val="a1"/>
    <w:uiPriority w:val="59"/>
    <w:rsid w:val="004E1D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24B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Мемориальный музей космонавтики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Елена Петровна Меденцова</cp:lastModifiedBy>
  <cp:revision>2</cp:revision>
  <dcterms:created xsi:type="dcterms:W3CDTF">2020-02-21T12:44:00Z</dcterms:created>
  <dcterms:modified xsi:type="dcterms:W3CDTF">2020-02-21T12:44:00Z</dcterms:modified>
</cp:coreProperties>
</file>